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A" w:rsidRDefault="003B11EA" w:rsidP="003B11EA">
      <w:pPr>
        <w:ind w:right="-545"/>
        <w:rPr>
          <w:b/>
          <w:bCs/>
        </w:rPr>
      </w:pPr>
    </w:p>
    <w:p w:rsidR="003B11EA" w:rsidRDefault="003B11EA" w:rsidP="003B11EA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6314616" wp14:editId="6B5A96E7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EA" w:rsidRDefault="003B11EA" w:rsidP="003B11EA">
      <w:pPr>
        <w:ind w:right="-545"/>
        <w:jc w:val="center"/>
        <w:rPr>
          <w:b/>
          <w:bCs/>
        </w:rPr>
      </w:pPr>
    </w:p>
    <w:p w:rsidR="003B11EA" w:rsidRDefault="003B11EA" w:rsidP="003B11EA">
      <w:pPr>
        <w:ind w:right="851"/>
        <w:jc w:val="center"/>
        <w:rPr>
          <w:b/>
          <w:bCs/>
        </w:rPr>
      </w:pPr>
    </w:p>
    <w:p w:rsidR="003B11EA" w:rsidRDefault="003B11EA" w:rsidP="003B11EA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3B11EA" w:rsidRDefault="003B11EA" w:rsidP="003B11EA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3B11EA" w:rsidRDefault="003B11EA" w:rsidP="003B11EA">
      <w:pPr>
        <w:ind w:right="-545"/>
        <w:rPr>
          <w:b/>
          <w:bCs/>
          <w:sz w:val="16"/>
          <w:szCs w:val="16"/>
        </w:rPr>
      </w:pPr>
    </w:p>
    <w:p w:rsidR="003B11EA" w:rsidRDefault="003B11EA" w:rsidP="003B11EA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3B11EA" w:rsidRDefault="003B11EA" w:rsidP="003B11EA">
      <w:pPr>
        <w:pStyle w:val="6"/>
        <w:ind w:left="0" w:right="-545" w:firstLine="0"/>
      </w:pPr>
      <w:r>
        <w:t>КУЙТУНСКИЙ РАЙОН</w:t>
      </w:r>
    </w:p>
    <w:p w:rsidR="003B11EA" w:rsidRDefault="003B11EA" w:rsidP="003B11EA">
      <w:pPr>
        <w:ind w:right="-545"/>
        <w:jc w:val="center"/>
        <w:rPr>
          <w:b/>
          <w:sz w:val="16"/>
          <w:szCs w:val="16"/>
        </w:rPr>
      </w:pPr>
    </w:p>
    <w:p w:rsidR="003B11EA" w:rsidRDefault="003B11EA" w:rsidP="003B11EA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3B11EA" w:rsidRDefault="003B11EA" w:rsidP="003B11EA">
      <w:pPr>
        <w:ind w:right="-545"/>
        <w:rPr>
          <w:b/>
          <w:sz w:val="16"/>
          <w:szCs w:val="16"/>
        </w:rPr>
      </w:pPr>
    </w:p>
    <w:p w:rsidR="003B11EA" w:rsidRPr="006169D2" w:rsidRDefault="003B11EA" w:rsidP="003B11EA">
      <w:r w:rsidRPr="006169D2">
        <w:rPr>
          <w:bCs/>
        </w:rPr>
        <w:t>«</w:t>
      </w:r>
      <w:proofErr w:type="gramStart"/>
      <w:r w:rsidR="008102AD">
        <w:rPr>
          <w:bCs/>
        </w:rPr>
        <w:t>13</w:t>
      </w:r>
      <w:r w:rsidRPr="006169D2">
        <w:rPr>
          <w:bCs/>
        </w:rPr>
        <w:t xml:space="preserve">» </w:t>
      </w:r>
      <w:r w:rsidR="008102AD">
        <w:rPr>
          <w:bCs/>
        </w:rPr>
        <w:t xml:space="preserve"> июня</w:t>
      </w:r>
      <w:proofErr w:type="gramEnd"/>
      <w:r>
        <w:rPr>
          <w:bCs/>
        </w:rPr>
        <w:t xml:space="preserve">  </w:t>
      </w:r>
      <w:r w:rsidRPr="006169D2">
        <w:rPr>
          <w:bCs/>
        </w:rPr>
        <w:t>201</w:t>
      </w:r>
      <w:r>
        <w:rPr>
          <w:bCs/>
        </w:rPr>
        <w:t>9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8102AD">
        <w:rPr>
          <w:bCs/>
        </w:rPr>
        <w:t>455</w:t>
      </w:r>
      <w:r w:rsidRPr="006169D2">
        <w:rPr>
          <w:bCs/>
        </w:rPr>
        <w:t>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утвержденную постановлением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от 25.08.2017 г. № </w:t>
      </w:r>
      <w:r w:rsidRPr="001F7B16">
        <w:rPr>
          <w:bCs/>
        </w:rPr>
        <w:t>390-п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уководствуясь ст. ст. 37, 46 Устава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</w:t>
      </w:r>
    </w:p>
    <w:p w:rsidR="003B11EA" w:rsidRDefault="003B11EA" w:rsidP="003B11EA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3B11EA" w:rsidRDefault="003B11EA" w:rsidP="003B11EA">
      <w:pPr>
        <w:jc w:val="center"/>
      </w:pPr>
      <w:r>
        <w:rPr>
          <w:bCs/>
        </w:rPr>
        <w:t>П О С Т А Н О В Л Я Е Т:</w:t>
      </w:r>
    </w:p>
    <w:p w:rsidR="003B11EA" w:rsidRDefault="003B11EA" w:rsidP="003B11EA">
      <w:pPr>
        <w:jc w:val="center"/>
        <w:rPr>
          <w:bCs/>
        </w:rPr>
      </w:pPr>
    </w:p>
    <w:p w:rsidR="003B11EA" w:rsidRDefault="003B11EA" w:rsidP="003B11EA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</w:t>
      </w:r>
      <w:r>
        <w:t xml:space="preserve">утвержденную постановлением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3B11EA" w:rsidRDefault="003B11EA" w:rsidP="003B11EA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Муниципальная программа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  </w:t>
      </w:r>
      <w:r>
        <w:t>изложить в новой редакции (Приложение 1).</w:t>
      </w:r>
    </w:p>
    <w:p w:rsidR="003B11EA" w:rsidRDefault="003B11EA" w:rsidP="003B11EA">
      <w:pPr>
        <w:ind w:firstLine="708"/>
        <w:jc w:val="both"/>
      </w:pPr>
      <w:r>
        <w:t xml:space="preserve">1.2.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 Система мероприятий к муниципальной программе 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 </w:t>
      </w:r>
      <w:r>
        <w:t>изложить в новой редакции (Приложение 2).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Рябиковой</w:t>
      </w:r>
      <w:proofErr w:type="spellEnd"/>
      <w:r>
        <w:t xml:space="preserve"> Т.А.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Pr="00F567D0">
        <w:t>Куйтунский</w:t>
      </w:r>
      <w:proofErr w:type="spellEnd"/>
      <w:r w:rsidRPr="00F567D0">
        <w:t xml:space="preserve"> район от </w:t>
      </w:r>
      <w:r>
        <w:t>25.08.2017 года №390-п</w:t>
      </w:r>
      <w:r w:rsidRPr="00F567D0">
        <w:t xml:space="preserve"> о внесении изменений.</w:t>
      </w:r>
    </w:p>
    <w:p w:rsidR="003B11EA" w:rsidRPr="00EF7621" w:rsidRDefault="003B11EA" w:rsidP="003B11E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3B11EA" w:rsidRDefault="003B11EA" w:rsidP="003B11EA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 w:rsidR="00CA602A">
        <w:t>Кравченко</w:t>
      </w:r>
      <w:r>
        <w:t xml:space="preserve"> </w:t>
      </w:r>
      <w:r w:rsidR="00CA602A">
        <w:t>О</w:t>
      </w:r>
      <w:r>
        <w:t xml:space="preserve">. </w:t>
      </w:r>
      <w:r w:rsidR="00CA602A">
        <w:t>Э</w:t>
      </w:r>
      <w:r>
        <w:t>.</w:t>
      </w:r>
    </w:p>
    <w:p w:rsidR="003B11EA" w:rsidRDefault="003B11EA" w:rsidP="003B11EA">
      <w:pPr>
        <w:autoSpaceDE w:val="0"/>
        <w:jc w:val="both"/>
        <w:rPr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ind w:right="-5"/>
      </w:pPr>
      <w:r>
        <w:t xml:space="preserve">Мэр муниципального образования </w:t>
      </w:r>
    </w:p>
    <w:p w:rsidR="003B11EA" w:rsidRDefault="003B11EA" w:rsidP="003B11EA">
      <w:pPr>
        <w:ind w:right="-5"/>
      </w:pPr>
      <w:proofErr w:type="spellStart"/>
      <w:r>
        <w:t>Куйтунский</w:t>
      </w:r>
      <w:proofErr w:type="spellEnd"/>
      <w:r>
        <w:t xml:space="preserve"> район                                </w:t>
      </w:r>
      <w:r>
        <w:tab/>
        <w:t xml:space="preserve">                 </w:t>
      </w:r>
      <w:r>
        <w:tab/>
      </w:r>
      <w:r>
        <w:tab/>
        <w:t xml:space="preserve">                          А.П. Мари</w:t>
      </w:r>
    </w:p>
    <w:p w:rsidR="003B11EA" w:rsidRDefault="003B11EA" w:rsidP="003B11EA">
      <w:pPr>
        <w:ind w:right="-5"/>
        <w:rPr>
          <w:bCs/>
        </w:rPr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autoSpaceDE w:val="0"/>
        <w:jc w:val="right"/>
      </w:pPr>
    </w:p>
    <w:p w:rsidR="003B11EA" w:rsidRDefault="003B11EA" w:rsidP="003B11EA">
      <w:pPr>
        <w:autoSpaceDE w:val="0"/>
        <w:jc w:val="right"/>
      </w:pPr>
    </w:p>
    <w:p w:rsidR="003B11EA" w:rsidRDefault="003B11EA" w:rsidP="003B11EA">
      <w:pPr>
        <w:autoSpaceDE w:val="0"/>
      </w:pPr>
    </w:p>
    <w:p w:rsidR="003B11EA" w:rsidRDefault="003B11EA" w:rsidP="003B11EA">
      <w:pPr>
        <w:jc w:val="right"/>
      </w:pPr>
      <w:r>
        <w:t>Приложение 1</w:t>
      </w:r>
    </w:p>
    <w:p w:rsidR="003B11EA" w:rsidRDefault="003B11EA" w:rsidP="003B11EA">
      <w:pPr>
        <w:jc w:val="right"/>
      </w:pPr>
      <w:r>
        <w:t>к постановлению администрации</w:t>
      </w:r>
    </w:p>
    <w:p w:rsidR="003B11EA" w:rsidRDefault="003B11EA" w:rsidP="003B11EA">
      <w:pPr>
        <w:jc w:val="right"/>
      </w:pPr>
      <w:r>
        <w:t>муниципального образования</w:t>
      </w:r>
    </w:p>
    <w:p w:rsidR="003B11EA" w:rsidRDefault="003B11EA" w:rsidP="003B11EA">
      <w:pPr>
        <w:jc w:val="right"/>
      </w:pPr>
      <w:r>
        <w:t xml:space="preserve"> </w:t>
      </w:r>
      <w:proofErr w:type="spellStart"/>
      <w:r>
        <w:t>Куйтунский</w:t>
      </w:r>
      <w:proofErr w:type="spellEnd"/>
      <w:r>
        <w:t xml:space="preserve"> район </w:t>
      </w:r>
    </w:p>
    <w:p w:rsidR="003B11EA" w:rsidRDefault="008102AD" w:rsidP="003B11EA">
      <w:pPr>
        <w:jc w:val="right"/>
      </w:pPr>
      <w:r>
        <w:t>От «13» июня 2019 года № 450-п</w:t>
      </w:r>
      <w:bookmarkStart w:id="0" w:name="_GoBack"/>
      <w:bookmarkEnd w:id="0"/>
    </w:p>
    <w:p w:rsidR="003B11EA" w:rsidRDefault="003B11EA" w:rsidP="003B11EA">
      <w:pPr>
        <w:pStyle w:val="a4"/>
      </w:pPr>
    </w:p>
    <w:p w:rsidR="003B11EA" w:rsidRPr="00015D12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>МУНИЦИПАЛЬНАЯ ПРОГРАММА</w:t>
      </w:r>
    </w:p>
    <w:p w:rsidR="003B11EA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 xml:space="preserve">Муниципального образования </w:t>
      </w:r>
      <w:proofErr w:type="spellStart"/>
      <w:r w:rsidRPr="00015D12">
        <w:rPr>
          <w:b/>
        </w:rPr>
        <w:t>Куйтунский</w:t>
      </w:r>
      <w:proofErr w:type="spellEnd"/>
      <w:r w:rsidRPr="00015D12">
        <w:rPr>
          <w:b/>
        </w:rPr>
        <w:t xml:space="preserve"> </w:t>
      </w:r>
      <w:proofErr w:type="gramStart"/>
      <w:r w:rsidRPr="00015D12">
        <w:rPr>
          <w:b/>
        </w:rPr>
        <w:t>район  «</w:t>
      </w:r>
      <w:proofErr w:type="gramEnd"/>
      <w:r w:rsidRPr="00015D12">
        <w:rPr>
          <w:b/>
        </w:rPr>
        <w:t>Развитие физической культуры и спорта в муниципальном образов</w:t>
      </w:r>
      <w:r>
        <w:rPr>
          <w:b/>
        </w:rPr>
        <w:t xml:space="preserve">ании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 на 2018-2022</w:t>
      </w:r>
      <w:r w:rsidRPr="00015D12">
        <w:rPr>
          <w:b/>
        </w:rPr>
        <w:t>г.»</w:t>
      </w:r>
    </w:p>
    <w:p w:rsidR="003B11EA" w:rsidRDefault="003B11EA" w:rsidP="003B11EA">
      <w:pPr>
        <w:pStyle w:val="a4"/>
        <w:jc w:val="center"/>
        <w:rPr>
          <w:b/>
        </w:rPr>
      </w:pPr>
    </w:p>
    <w:p w:rsidR="003B11EA" w:rsidRPr="00166DF1" w:rsidRDefault="003B11EA" w:rsidP="003B11EA">
      <w:pPr>
        <w:pStyle w:val="a4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166DF1">
        <w:t>ПАСПОРТ МУНИЦИПАЛЬНОЙ ПРОГРАММЫ</w:t>
      </w:r>
    </w:p>
    <w:p w:rsidR="003B11EA" w:rsidRPr="002C261C" w:rsidRDefault="003B11EA" w:rsidP="003B11EA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 (ред. от 27.07.2010 года);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</w:t>
            </w: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015D1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 18.04.2014 г. № 265-п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по 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спорта,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туризма 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proofErr w:type="gramEnd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район.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ДО ДЮСШ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район.</w:t>
            </w:r>
          </w:p>
        </w:tc>
      </w:tr>
      <w:tr w:rsidR="003B11EA" w:rsidRPr="00015D12" w:rsidTr="003B11EA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r>
              <w:t>Развитие инфраструктуры физической культуры и спорта (в том числе  для лиц с ограниченными возможностями здоровья и инвалидов)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2E6312" w:rsidRDefault="003B11EA" w:rsidP="003B11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11EA" w:rsidRPr="002E6312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Default="003B11EA" w:rsidP="003B11EA">
            <w:pPr>
              <w:pStyle w:val="a8"/>
              <w:numPr>
                <w:ilvl w:val="0"/>
                <w:numId w:val="5"/>
              </w:numPr>
              <w:ind w:left="141" w:firstLine="219"/>
              <w:rPr>
                <w:rFonts w:ascii="Times New Roman" w:hAnsi="Times New Roman" w:cs="Times New Roman"/>
              </w:rPr>
            </w:pPr>
            <w:r w:rsidRPr="00793258">
              <w:rPr>
                <w:rFonts w:ascii="Times New Roman" w:hAnsi="Times New Roman" w:cs="Times New Roman"/>
                <w:szCs w:val="22"/>
              </w:rPr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rPr>
                <w:rFonts w:ascii="Times New Roman" w:hAnsi="Times New Roman" w:cs="Times New Roman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3258">
              <w:rPr>
                <w:rFonts w:ascii="Times New Roman" w:hAnsi="Times New Roman" w:cs="Times New Roman"/>
                <w:szCs w:val="22"/>
              </w:rPr>
              <w:t>программы по направлению, касающемуся совершенствованию условий по развитую массового спорта (Нарастающим итогом)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3B11EA" w:rsidRPr="00D62629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5017CE" w:rsidRDefault="003B11EA" w:rsidP="003B11EA">
            <w:r w:rsidRPr="005017CE">
              <w:t>Общий объем финансирования –   2677 тыс. руб.</w:t>
            </w:r>
            <w:proofErr w:type="gramStart"/>
            <w:r w:rsidRPr="005017CE">
              <w:t>,  из</w:t>
            </w:r>
            <w:proofErr w:type="gramEnd"/>
            <w:r w:rsidRPr="005017CE">
              <w:t xml:space="preserve"> них:</w:t>
            </w:r>
          </w:p>
          <w:p w:rsidR="003B11EA" w:rsidRPr="005017CE" w:rsidRDefault="003B11EA" w:rsidP="003B11EA">
            <w:r w:rsidRPr="005017CE">
              <w:t xml:space="preserve">Источники: </w:t>
            </w:r>
            <w:r w:rsidRPr="005017CE">
              <w:tab/>
            </w:r>
            <w:r w:rsidRPr="005017CE">
              <w:tab/>
            </w:r>
            <w:r w:rsidRPr="005017CE">
              <w:tab/>
              <w:t xml:space="preserve"> </w:t>
            </w:r>
            <w:r w:rsidRPr="005017CE">
              <w:rPr>
                <w:b/>
              </w:rPr>
              <w:t>2018г.   2019г.   2020г.   2021г.   2022г.</w:t>
            </w:r>
            <w:r w:rsidRPr="005017CE">
              <w:t xml:space="preserve">  </w:t>
            </w:r>
          </w:p>
          <w:p w:rsidR="003B11EA" w:rsidRPr="006107A4" w:rsidRDefault="003B11EA" w:rsidP="003B11EA">
            <w:r w:rsidRPr="005017CE">
              <w:t>-</w:t>
            </w:r>
            <w:r>
              <w:t xml:space="preserve"> Районный бюджет       -      367,1      904,0    2163,0   2187,0    195</w:t>
            </w:r>
            <w:r w:rsidRPr="006107A4">
              <w:t>,0</w:t>
            </w:r>
          </w:p>
          <w:p w:rsidR="003B11EA" w:rsidRPr="006107A4" w:rsidRDefault="003B11EA" w:rsidP="003B11EA">
            <w:pPr>
              <w:tabs>
                <w:tab w:val="left" w:pos="2295"/>
              </w:tabs>
            </w:pPr>
            <w:r w:rsidRPr="006107A4">
              <w:tab/>
            </w:r>
            <w:r w:rsidRPr="006107A4">
              <w:rPr>
                <w:b/>
              </w:rPr>
              <w:t>2018г.   2019г.   2020г.   2021г.   2022г.</w:t>
            </w:r>
            <w:r w:rsidRPr="006107A4">
              <w:t xml:space="preserve">  </w:t>
            </w:r>
          </w:p>
          <w:p w:rsidR="003B11EA" w:rsidRPr="006107A4" w:rsidRDefault="003B11EA" w:rsidP="003B11EA">
            <w:pPr>
              <w:tabs>
                <w:tab w:val="center" w:pos="3506"/>
              </w:tabs>
            </w:pPr>
            <w:r>
              <w:t>-Областной бюджет -   500     758,</w:t>
            </w:r>
            <w:proofErr w:type="gramStart"/>
            <w:r>
              <w:t>234  30875</w:t>
            </w:r>
            <w:proofErr w:type="gramEnd"/>
            <w:r w:rsidRPr="006107A4">
              <w:t>,0</w:t>
            </w:r>
            <w:r>
              <w:t xml:space="preserve">  30875</w:t>
            </w:r>
            <w:r w:rsidRPr="006107A4">
              <w:t>,0</w:t>
            </w:r>
            <w:r>
              <w:t xml:space="preserve">     0 </w:t>
            </w:r>
          </w:p>
          <w:p w:rsidR="003B11EA" w:rsidRPr="00D642BC" w:rsidRDefault="003B11EA" w:rsidP="003B11EA">
            <w:pPr>
              <w:rPr>
                <w:highlight w:val="yellow"/>
              </w:rPr>
            </w:pP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331293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33129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rPr>
                <w:szCs w:val="22"/>
              </w:rPr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3B11EA" w:rsidRPr="00331293" w:rsidRDefault="003B11EA" w:rsidP="003B11EA"/>
        </w:tc>
      </w:tr>
    </w:tbl>
    <w:p w:rsidR="003B11EA" w:rsidRDefault="003B11EA" w:rsidP="003B11EA">
      <w:pPr>
        <w:autoSpaceDE w:val="0"/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6DF1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0718D9">
        <w:t>Куйтунского</w:t>
      </w:r>
      <w:proofErr w:type="spellEnd"/>
      <w:r w:rsidRPr="000718D9"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0718D9">
        <w:t>Куйтунского</w:t>
      </w:r>
      <w:proofErr w:type="spellEnd"/>
      <w:r w:rsidRPr="000718D9"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 w:rsidRPr="000718D9">
        <w:t>лапте,  и</w:t>
      </w:r>
      <w:proofErr w:type="gramEnd"/>
      <w:r w:rsidRPr="000718D9">
        <w:t xml:space="preserve"> мн. др.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>Физкультурно-спортивная работа в М</w:t>
      </w:r>
      <w:r>
        <w:t>КУ ДО</w:t>
      </w:r>
      <w:r w:rsidRPr="000718D9">
        <w:t xml:space="preserve">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</w:t>
      </w:r>
      <w:r>
        <w:t xml:space="preserve"> </w:t>
      </w:r>
      <w:r w:rsidRPr="000718D9">
        <w:t>рукопашный бой, ушу-</w:t>
      </w:r>
      <w:proofErr w:type="spellStart"/>
      <w:r w:rsidRPr="000718D9">
        <w:t>саньда</w:t>
      </w:r>
      <w:proofErr w:type="spellEnd"/>
      <w:r w:rsidRPr="000718D9">
        <w:t>, футбол, мини-футбол</w:t>
      </w:r>
      <w:r>
        <w:t>, хоккей с шайбой</w:t>
      </w:r>
      <w:r w:rsidRPr="000718D9">
        <w:t xml:space="preserve">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 xml:space="preserve">В состав </w:t>
      </w:r>
      <w:proofErr w:type="spellStart"/>
      <w:r w:rsidRPr="000718D9">
        <w:t>Куйтунского</w:t>
      </w:r>
      <w:proofErr w:type="spellEnd"/>
      <w:r w:rsidRPr="000718D9">
        <w:t xml:space="preserve"> района входят </w:t>
      </w:r>
      <w:r>
        <w:t>19</w:t>
      </w:r>
      <w:r w:rsidRPr="000718D9">
        <w:t xml:space="preserve"> сельс</w:t>
      </w:r>
      <w:r>
        <w:t>ких и 1 городское поселение. В 10</w:t>
      </w:r>
      <w:r w:rsidRPr="000718D9">
        <w:t xml:space="preserve">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</w:t>
      </w:r>
      <w:r w:rsidRPr="000718D9">
        <w:lastRenderedPageBreak/>
        <w:t>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Поскольку одной из наиболее актуальных проблем является время</w:t>
      </w:r>
      <w:r>
        <w:t xml:space="preserve"> </w:t>
      </w:r>
      <w:r w:rsidRPr="000718D9">
        <w:t>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 xml:space="preserve">В связи с вступлением в силу Федерального </w:t>
      </w:r>
      <w:hyperlink r:id="rId7" w:history="1">
        <w:r w:rsidRPr="000718D9">
          <w:rPr>
            <w:color w:val="0000FF"/>
          </w:rPr>
          <w:t>закона</w:t>
        </w:r>
      </w:hyperlink>
      <w:r w:rsidRPr="000718D9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 w:rsidRPr="000718D9">
          <w:rPr>
            <w:color w:val="0000FF"/>
          </w:rPr>
          <w:t>статьями 14</w:t>
        </w:r>
      </w:hyperlink>
      <w:r w:rsidRPr="000718D9">
        <w:t xml:space="preserve">, </w:t>
      </w:r>
      <w:hyperlink r:id="rId9" w:history="1">
        <w:r w:rsidRPr="000718D9">
          <w:rPr>
            <w:color w:val="0000FF"/>
          </w:rPr>
          <w:t>15</w:t>
        </w:r>
      </w:hyperlink>
      <w:r w:rsidRPr="000718D9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3B11EA" w:rsidRPr="00166DF1" w:rsidRDefault="003B11EA" w:rsidP="003B11EA">
      <w:pPr>
        <w:autoSpaceDE w:val="0"/>
        <w:autoSpaceDN w:val="0"/>
        <w:adjustRightInd w:val="0"/>
        <w:jc w:val="center"/>
        <w:outlineLvl w:val="2"/>
      </w:pPr>
      <w:r>
        <w:t>Фактическая ч</w:t>
      </w:r>
      <w:r w:rsidRPr="00166DF1">
        <w:t>исленность и доля занимающихся</w:t>
      </w:r>
    </w:p>
    <w:p w:rsidR="003B11EA" w:rsidRPr="00166DF1" w:rsidRDefault="003B11EA" w:rsidP="003B11EA">
      <w:pPr>
        <w:jc w:val="center"/>
      </w:pPr>
      <w:proofErr w:type="gramStart"/>
      <w:r w:rsidRPr="00166DF1">
        <w:t>физической</w:t>
      </w:r>
      <w:proofErr w:type="gramEnd"/>
      <w:r w:rsidRPr="00166DF1">
        <w:t xml:space="preserve"> культурой и спортом в </w:t>
      </w:r>
      <w:proofErr w:type="spellStart"/>
      <w:r w:rsidRPr="00166DF1">
        <w:t>Куйтунском</w:t>
      </w:r>
      <w:proofErr w:type="spellEnd"/>
      <w:r w:rsidRPr="00166DF1">
        <w:t xml:space="preserve">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3B11EA" w:rsidRPr="000718D9" w:rsidTr="003B11EA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Численность  занимающихся   физической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систематически 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(% к населению района)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3B11EA" w:rsidRDefault="003B11EA" w:rsidP="003B11EA">
      <w:pPr>
        <w:jc w:val="both"/>
      </w:pPr>
      <w:r w:rsidRPr="000718D9">
        <w:t xml:space="preserve">      </w:t>
      </w:r>
    </w:p>
    <w:p w:rsidR="003B11EA" w:rsidRPr="000718D9" w:rsidRDefault="003B11EA" w:rsidP="003B11EA">
      <w:pPr>
        <w:ind w:firstLine="708"/>
        <w:jc w:val="both"/>
      </w:pPr>
      <w:r w:rsidRPr="000718D9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3B11EA" w:rsidRPr="000718D9" w:rsidRDefault="003B11EA" w:rsidP="003B11EA">
      <w:pPr>
        <w:jc w:val="both"/>
      </w:pPr>
      <w:r w:rsidRPr="000718D9">
        <w:t xml:space="preserve">    Финансирование физической культуры и спорта в </w:t>
      </w:r>
      <w:proofErr w:type="spellStart"/>
      <w:r w:rsidRPr="000718D9">
        <w:t>Куйтунском</w:t>
      </w:r>
      <w:proofErr w:type="spellEnd"/>
      <w:r w:rsidRPr="000718D9">
        <w:t xml:space="preserve"> районе осуществляется за счет средств бюджета МО </w:t>
      </w:r>
      <w:proofErr w:type="spellStart"/>
      <w:r w:rsidRPr="000718D9">
        <w:t>Куйтунский</w:t>
      </w:r>
      <w:proofErr w:type="spellEnd"/>
      <w:r w:rsidRPr="000718D9">
        <w:t xml:space="preserve"> район и удовлетворяет потребности </w:t>
      </w:r>
      <w:proofErr w:type="spellStart"/>
      <w:r w:rsidRPr="000718D9">
        <w:t>Куйтунских</w:t>
      </w:r>
      <w:proofErr w:type="spellEnd"/>
      <w:r w:rsidRPr="000718D9">
        <w:t xml:space="preserve"> спортсменов на 30%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 w:rsidRPr="000718D9">
        <w:t>% .</w:t>
      </w:r>
      <w:proofErr w:type="gramEnd"/>
      <w:r w:rsidRPr="000718D9"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</w:t>
      </w:r>
      <w:r w:rsidRPr="000718D9">
        <w:lastRenderedPageBreak/>
        <w:t>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3B11EA" w:rsidRDefault="003B11EA" w:rsidP="003B11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3B11EA" w:rsidRPr="000718D9" w:rsidRDefault="003B11EA" w:rsidP="003B11EA">
      <w:pPr>
        <w:pStyle w:val="a4"/>
        <w:ind w:left="0"/>
        <w:jc w:val="both"/>
      </w:pPr>
      <w:r w:rsidRPr="000718D9">
        <w:t xml:space="preserve">        Цель программы: </w:t>
      </w:r>
      <w:r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</w:r>
      <w:r w:rsidRPr="000718D9">
        <w:t>.</w:t>
      </w:r>
    </w:p>
    <w:p w:rsidR="003B11EA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B11EA" w:rsidRPr="006A28CA" w:rsidTr="003B11EA">
        <w:tc>
          <w:tcPr>
            <w:tcW w:w="7229" w:type="dxa"/>
          </w:tcPr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</w:p>
    <w:p w:rsidR="003B11EA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166DF1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ind w:firstLine="539"/>
        <w:jc w:val="both"/>
      </w:pPr>
      <w:r w:rsidRPr="000718D9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0718D9">
          <w:t xml:space="preserve">приложению </w:t>
        </w:r>
      </w:hyperlink>
      <w:r w:rsidRPr="000718D9">
        <w:t>1 к настоящей Программе.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для финансирования программы на очередной финансовый год. 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 w:rsidRPr="000718D9">
        <w:t>задач</w:t>
      </w:r>
      <w:proofErr w:type="gramEnd"/>
      <w:r w:rsidRPr="000718D9">
        <w:t xml:space="preserve"> и выделенных программных мероприятий, формируемых на очередной финансовый год.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Консолидированная бюджетная заявка на ассигнования из местного бюджета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Денежные средства, предусмотренные в местном бюджете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3B11EA" w:rsidRDefault="003B11EA" w:rsidP="003B11EA">
      <w:pPr>
        <w:ind w:firstLine="539"/>
        <w:jc w:val="both"/>
      </w:pPr>
      <w:r w:rsidRPr="000718D9"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3B11EA" w:rsidRDefault="003B11EA" w:rsidP="003B11EA">
      <w:pPr>
        <w:ind w:firstLine="539"/>
        <w:jc w:val="both"/>
      </w:pPr>
    </w:p>
    <w:p w:rsidR="003B11EA" w:rsidRDefault="003B11EA" w:rsidP="003B11EA">
      <w:pPr>
        <w:ind w:firstLine="539"/>
        <w:jc w:val="both"/>
      </w:pPr>
    </w:p>
    <w:p w:rsidR="003B11EA" w:rsidRPr="000718D9" w:rsidRDefault="003B11EA" w:rsidP="003B11EA">
      <w:pPr>
        <w:ind w:firstLine="539"/>
        <w:jc w:val="both"/>
      </w:pPr>
    </w:p>
    <w:p w:rsidR="003B11EA" w:rsidRPr="00166DF1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3B11EA" w:rsidRDefault="003B11EA" w:rsidP="003B11EA">
      <w:pPr>
        <w:autoSpaceDE w:val="0"/>
        <w:autoSpaceDN w:val="0"/>
        <w:adjustRightInd w:val="0"/>
        <w:ind w:firstLine="426"/>
        <w:jc w:val="both"/>
      </w:pPr>
    </w:p>
    <w:p w:rsidR="003B11EA" w:rsidRPr="00166DF1" w:rsidRDefault="003B11EA" w:rsidP="003B11EA">
      <w:pPr>
        <w:autoSpaceDE w:val="0"/>
        <w:autoSpaceDN w:val="0"/>
        <w:adjustRightInd w:val="0"/>
        <w:ind w:firstLine="426"/>
        <w:jc w:val="both"/>
      </w:pPr>
      <w:r w:rsidRPr="00166DF1"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 w:rsidRPr="00166DF1">
        <w:t>Куйтунский</w:t>
      </w:r>
      <w:proofErr w:type="spellEnd"/>
      <w:r w:rsidRPr="00166DF1"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 w:rsidRPr="00166DF1">
        <w:t>Куйтунский</w:t>
      </w:r>
      <w:proofErr w:type="spellEnd"/>
      <w:r w:rsidRPr="00166DF1">
        <w:t xml:space="preserve"> район на соответствующий финансовый год.</w:t>
      </w:r>
    </w:p>
    <w:p w:rsidR="003B11EA" w:rsidRPr="00166DF1" w:rsidRDefault="003B11EA" w:rsidP="003B11EA">
      <w:pPr>
        <w:ind w:firstLine="720"/>
        <w:rPr>
          <w:color w:val="000000"/>
        </w:rPr>
      </w:pPr>
      <w:r w:rsidRPr="00166DF1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</w:t>
      </w:r>
      <w:r>
        <w:t>2427</w:t>
      </w:r>
      <w:r w:rsidRPr="00166DF1">
        <w:t xml:space="preserve"> </w:t>
      </w:r>
      <w:proofErr w:type="spellStart"/>
      <w:r w:rsidRPr="00166DF1">
        <w:t>тыс.</w:t>
      </w:r>
      <w:r w:rsidRPr="00166DF1">
        <w:rPr>
          <w:color w:val="000000"/>
        </w:rPr>
        <w:t>рублей</w:t>
      </w:r>
      <w:proofErr w:type="spellEnd"/>
      <w:r w:rsidRPr="00166DF1">
        <w:rPr>
          <w:color w:val="000000"/>
        </w:rPr>
        <w:t>, в том числе:</w:t>
      </w:r>
    </w:p>
    <w:p w:rsidR="003B11EA" w:rsidRPr="00166DF1" w:rsidRDefault="003B11EA" w:rsidP="003B1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3B11EA" w:rsidRPr="000718D9" w:rsidTr="003B11EA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B11EA" w:rsidRPr="000718D9" w:rsidTr="003B11EA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904</w:t>
            </w:r>
            <w:r w:rsidRPr="003B11EA">
              <w:rPr>
                <w:rFonts w:ascii="Times New Roman" w:hAnsi="Times New Roman" w:cs="Times New Roman"/>
                <w:sz w:val="22"/>
              </w:rPr>
              <w:t xml:space="preserve">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2163,0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2187,0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195</w:t>
            </w:r>
            <w:r w:rsidRPr="003B11EA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514,0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585,0</w:t>
            </w:r>
          </w:p>
        </w:tc>
      </w:tr>
    </w:tbl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03335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335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B11EA" w:rsidRDefault="003B11EA" w:rsidP="003B11EA">
      <w:pPr>
        <w:ind w:firstLine="426"/>
        <w:jc w:val="both"/>
      </w:pPr>
    </w:p>
    <w:p w:rsidR="003B11EA" w:rsidRPr="000718D9" w:rsidRDefault="003B11EA" w:rsidP="003B11EA">
      <w:pPr>
        <w:ind w:firstLine="426"/>
        <w:jc w:val="both"/>
      </w:pPr>
      <w:r w:rsidRPr="00B473C4">
        <w:t xml:space="preserve">Увеличение </w:t>
      </w:r>
      <w:r>
        <w:t>доли занимающихся физической культурой и спортом</w:t>
      </w:r>
      <w:r w:rsidRPr="000718D9">
        <w:t xml:space="preserve"> до </w:t>
      </w:r>
      <w:r>
        <w:t>20% от общей численности населения.</w:t>
      </w:r>
    </w:p>
    <w:p w:rsidR="003B11EA" w:rsidRDefault="003B11EA" w:rsidP="003B11EA">
      <w:pPr>
        <w:ind w:firstLine="426"/>
        <w:jc w:val="both"/>
      </w:pPr>
      <w:r w:rsidRPr="00B473C4">
        <w:t xml:space="preserve">Показатели результативности муниципальной программы представлены в </w:t>
      </w:r>
      <w:hyperlink r:id="rId11" w:history="1">
        <w:r w:rsidRPr="00B473C4">
          <w:t>приложении 2</w:t>
        </w:r>
      </w:hyperlink>
      <w:r>
        <w:t>.</w:t>
      </w:r>
    </w:p>
    <w:p w:rsidR="003B11EA" w:rsidRDefault="003B11EA" w:rsidP="003B11EA">
      <w:pPr>
        <w:ind w:firstLine="426"/>
        <w:jc w:val="both"/>
      </w:pPr>
      <w:r>
        <w:t xml:space="preserve">При подсчете показателя «Доля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район» учитывается общая численность населения муниципального образования </w:t>
      </w:r>
      <w:proofErr w:type="spellStart"/>
      <w:r>
        <w:t>Куйтунский</w:t>
      </w:r>
      <w:proofErr w:type="spellEnd"/>
      <w:r>
        <w:t xml:space="preserve"> район и численность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район, и рассчитывается по следующей формуле:</w:t>
      </w:r>
    </w:p>
    <w:p w:rsidR="003B11EA" w:rsidRDefault="008102AD" w:rsidP="003B11EA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6.25pt;height:38.3pt;z-index:251659264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6" DrawAspect="Content" ObjectID="_1621945595" r:id="rId13"/>
        </w:object>
      </w:r>
    </w:p>
    <w:p w:rsidR="003B11EA" w:rsidRDefault="003B11EA" w:rsidP="003B11EA">
      <w:pPr>
        <w:ind w:firstLine="708"/>
      </w:pPr>
    </w:p>
    <w:p w:rsidR="003B11EA" w:rsidRDefault="003B11EA" w:rsidP="003B11EA">
      <w:pPr>
        <w:autoSpaceDE w:val="0"/>
        <w:autoSpaceDN w:val="0"/>
        <w:adjustRightInd w:val="0"/>
        <w:ind w:firstLine="708"/>
        <w:outlineLvl w:val="1"/>
      </w:pPr>
      <w:r>
        <w:t>где:</w:t>
      </w:r>
    </w:p>
    <w:p w:rsidR="003B11EA" w:rsidRDefault="003B11EA" w:rsidP="003B11EA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 xml:space="preserve">доля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 xml:space="preserve">ОЧ </w:t>
      </w:r>
      <w:r w:rsidRPr="003A3A75">
        <w:t xml:space="preserve">- </w:t>
      </w:r>
      <w:r>
        <w:t xml:space="preserve">общая численность населения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3A3A75">
        <w:t>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>ЧЗ</w:t>
      </w:r>
      <w:r w:rsidRPr="003A3A75">
        <w:t xml:space="preserve"> - </w:t>
      </w:r>
      <w:r>
        <w:t xml:space="preserve">численность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район.</w:t>
      </w:r>
    </w:p>
    <w:p w:rsidR="003B11EA" w:rsidRPr="00B473C4" w:rsidRDefault="003B11EA" w:rsidP="003B11EA">
      <w:pPr>
        <w:ind w:firstLine="567"/>
        <w:jc w:val="both"/>
      </w:pPr>
      <w:r>
        <w:t xml:space="preserve">Численность человек </w:t>
      </w:r>
      <w:r w:rsidRPr="00B473C4">
        <w:t>принимающих участие в соревнованиях</w:t>
      </w:r>
      <w:r>
        <w:t xml:space="preserve"> определяется исходя из количества проведенных физкультурно-массовых мероприятий и количества человек участвующих в них.</w:t>
      </w:r>
    </w:p>
    <w:p w:rsidR="003B11EA" w:rsidRDefault="003B11EA" w:rsidP="003B11EA">
      <w:pPr>
        <w:pStyle w:val="a4"/>
        <w:ind w:left="0" w:firstLine="567"/>
      </w:pPr>
      <w:r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3B11EA" w:rsidRPr="00331293" w:rsidRDefault="003B11EA" w:rsidP="003B11EA">
      <w:pPr>
        <w:ind w:firstLine="567"/>
        <w:rPr>
          <w:color w:val="FF0000"/>
        </w:rPr>
      </w:pPr>
      <w:r w:rsidRPr="00331293">
        <w:rPr>
          <w:szCs w:val="22"/>
        </w:rPr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  <w:autoSpaceDN w:val="0"/>
        <w:adjustRightInd w:val="0"/>
        <w:jc w:val="right"/>
        <w:outlineLvl w:val="1"/>
      </w:pPr>
    </w:p>
    <w:p w:rsidR="003B11EA" w:rsidRDefault="003B11EA" w:rsidP="003B11E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>
        <w:t>ДИНАМИКА ЦЕЛЕВЫХ ПОКАЗАТЕЛЕЙ</w:t>
      </w:r>
    </w:p>
    <w:p w:rsidR="003B11EA" w:rsidRDefault="003B11EA" w:rsidP="003B11EA">
      <w:pPr>
        <w:autoSpaceDE w:val="0"/>
        <w:autoSpaceDN w:val="0"/>
        <w:adjustRightInd w:val="0"/>
        <w:jc w:val="center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3B11EA" w:rsidTr="003B11EA">
        <w:trPr>
          <w:trHeight w:val="800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Целевые показатели / Года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793258"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t>муниципальной</w:t>
            </w:r>
            <w:r>
              <w:t xml:space="preserve"> </w:t>
            </w:r>
            <w:r w:rsidRPr="00793258">
              <w:t>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1990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2200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2300</w:t>
            </w:r>
          </w:p>
        </w:tc>
      </w:tr>
      <w:tr w:rsidR="003B11EA" w:rsidTr="003B11EA">
        <w:trPr>
          <w:trHeight w:val="256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28,5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</w:p>
        </w:tc>
      </w:tr>
    </w:tbl>
    <w:p w:rsidR="003B11EA" w:rsidRDefault="003B11EA" w:rsidP="003B11EA">
      <w:pPr>
        <w:autoSpaceDE w:val="0"/>
        <w:sectPr w:rsidR="003B11EA" w:rsidSect="003B11EA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F01AE2" w:rsidRPr="000718D9" w:rsidRDefault="00F01AE2" w:rsidP="00F01AE2">
      <w:pPr>
        <w:autoSpaceDE w:val="0"/>
        <w:autoSpaceDN w:val="0"/>
        <w:adjustRightInd w:val="0"/>
        <w:jc w:val="right"/>
        <w:outlineLvl w:val="1"/>
      </w:pPr>
      <w:r w:rsidRPr="000718D9">
        <w:lastRenderedPageBreak/>
        <w:t>Приложение 1</w:t>
      </w:r>
    </w:p>
    <w:p w:rsidR="00F01AE2" w:rsidRPr="000718D9" w:rsidRDefault="00F01AE2" w:rsidP="00F01AE2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F01AE2" w:rsidRPr="000718D9" w:rsidRDefault="00F01AE2" w:rsidP="00F01AE2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F01AE2" w:rsidRPr="000718D9" w:rsidRDefault="00F01AE2" w:rsidP="00F01AE2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F01AE2" w:rsidRPr="000718D9" w:rsidRDefault="00F01AE2" w:rsidP="00F01AE2">
      <w:pPr>
        <w:autoSpaceDE w:val="0"/>
        <w:autoSpaceDN w:val="0"/>
        <w:adjustRightInd w:val="0"/>
        <w:jc w:val="right"/>
        <w:outlineLvl w:val="1"/>
      </w:pPr>
      <w:proofErr w:type="spellStart"/>
      <w:r>
        <w:t>Куйтунский</w:t>
      </w:r>
      <w:proofErr w:type="spellEnd"/>
      <w:r>
        <w:t xml:space="preserve"> район на 2018-2022</w:t>
      </w:r>
      <w:r w:rsidRPr="000718D9">
        <w:t>гг.»</w:t>
      </w:r>
    </w:p>
    <w:p w:rsidR="00F01AE2" w:rsidRPr="000718D9" w:rsidRDefault="00F01AE2" w:rsidP="00F01AE2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F01AE2" w:rsidRPr="000718D9" w:rsidRDefault="00F01AE2" w:rsidP="00F01AE2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F01AE2" w:rsidRPr="000718D9" w:rsidRDefault="00F01AE2" w:rsidP="00F01AE2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F01AE2" w:rsidRPr="000718D9" w:rsidRDefault="00F01AE2" w:rsidP="00F01A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01AE2" w:rsidRDefault="00F01AE2" w:rsidP="00F01AE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855"/>
        <w:gridCol w:w="12"/>
        <w:gridCol w:w="421"/>
        <w:gridCol w:w="425"/>
        <w:gridCol w:w="426"/>
        <w:gridCol w:w="567"/>
        <w:gridCol w:w="427"/>
        <w:gridCol w:w="427"/>
        <w:gridCol w:w="393"/>
        <w:gridCol w:w="32"/>
      </w:tblGrid>
      <w:tr w:rsidR="00F01AE2" w:rsidRPr="008D33B5" w:rsidTr="00533D6D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04" w:type="dxa"/>
            <w:gridSpan w:val="25"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6" w:type="dxa"/>
            <w:gridSpan w:val="5"/>
            <w:shd w:val="clear" w:color="auto" w:fill="auto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F01AE2" w:rsidRPr="008D33B5" w:rsidTr="00533D6D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F01AE2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39" w:type="dxa"/>
            <w:gridSpan w:val="5"/>
          </w:tcPr>
          <w:p w:rsidR="00F01AE2" w:rsidRPr="008D33B5" w:rsidRDefault="00F01AE2" w:rsidP="00533D6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F01AE2" w:rsidRPr="008D33B5" w:rsidTr="00533D6D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F01AE2" w:rsidRPr="008D33B5" w:rsidRDefault="00F01AE2" w:rsidP="00533D6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gridSpan w:val="2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8" w:type="dxa"/>
            <w:gridSpan w:val="2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33" w:type="dxa"/>
            <w:gridSpan w:val="2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F01AE2" w:rsidRPr="008D33B5" w:rsidRDefault="00F01AE2" w:rsidP="00533D6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vMerge/>
            <w:vAlign w:val="center"/>
            <w:hideMark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F01AE2" w:rsidRPr="008D33B5" w:rsidRDefault="00F01AE2" w:rsidP="00533D6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01AE2" w:rsidRPr="008D33B5" w:rsidTr="00533D6D">
        <w:trPr>
          <w:gridAfter w:val="1"/>
          <w:wAfter w:w="32" w:type="dxa"/>
          <w:trHeight w:val="300"/>
        </w:trPr>
        <w:tc>
          <w:tcPr>
            <w:tcW w:w="15848" w:type="dxa"/>
            <w:gridSpan w:val="33"/>
          </w:tcPr>
          <w:p w:rsidR="00F01AE2" w:rsidRPr="008D33B5" w:rsidRDefault="00F01AE2" w:rsidP="00533D6D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Открытый районный турнир по хоккею с шайбой «Кубок мэра муниципального образования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«Лыжня России»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19,1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Турнир по настольному теннису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3,1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инвалидов 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843C51">
        <w:trPr>
          <w:trHeight w:val="762"/>
        </w:trPr>
        <w:tc>
          <w:tcPr>
            <w:tcW w:w="15880" w:type="dxa"/>
            <w:gridSpan w:val="34"/>
            <w:shd w:val="clear" w:color="auto" w:fill="auto"/>
          </w:tcPr>
          <w:p w:rsidR="00CA602A" w:rsidRPr="00B83B08" w:rsidRDefault="00CA602A" w:rsidP="00CA60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 xml:space="preserve">Муниципальный конкурс среди образовательных учреждений Муниципального образования </w:t>
            </w:r>
            <w:proofErr w:type="spellStart"/>
            <w:r w:rsidRPr="009F34D7">
              <w:rPr>
                <w:sz w:val="20"/>
              </w:rPr>
              <w:t>Куйтунский</w:t>
            </w:r>
            <w:proofErr w:type="spellEnd"/>
            <w:r w:rsidRPr="009F34D7">
              <w:rPr>
                <w:sz w:val="20"/>
              </w:rPr>
              <w:t xml:space="preserve"> район «Лучшее  образовательное учреждение в области физической культуры и спорта»</w:t>
            </w: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Награждение победителей и призеров конкурса</w:t>
            </w:r>
          </w:p>
        </w:tc>
        <w:tc>
          <w:tcPr>
            <w:tcW w:w="754" w:type="dxa"/>
            <w:shd w:val="clear" w:color="auto" w:fill="auto"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CA602A" w:rsidRDefault="00CA602A" w:rsidP="00CA602A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proofErr w:type="spellStart"/>
            <w:r w:rsidRPr="006E042B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</w:tcPr>
          <w:p w:rsidR="00CA602A" w:rsidRPr="00B83B08" w:rsidRDefault="00ED4F05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602A" w:rsidRPr="00B83B08" w:rsidRDefault="00ED4F05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A602A" w:rsidRPr="00B83B08" w:rsidRDefault="00ED4F05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Default="00ED4F05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Default="00ED4F05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15880" w:type="dxa"/>
            <w:gridSpan w:val="34"/>
            <w:shd w:val="clear" w:color="auto" w:fill="auto"/>
            <w:hideMark/>
          </w:tcPr>
          <w:p w:rsidR="00CA602A" w:rsidRPr="00B83B08" w:rsidRDefault="00CA602A" w:rsidP="00CA60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1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754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gridSpan w:val="2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502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D6502">
              <w:rPr>
                <w:color w:val="000000"/>
                <w:sz w:val="20"/>
                <w:szCs w:val="20"/>
                <w:lang w:eastAsia="ru-RU"/>
              </w:rPr>
              <w:t xml:space="preserve"> областного  бюджета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1258,234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02A" w:rsidRPr="007D6502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843C51">
        <w:trPr>
          <w:trHeight w:val="631"/>
        </w:trPr>
        <w:tc>
          <w:tcPr>
            <w:tcW w:w="15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CA602A" w:rsidRPr="00B83B08" w:rsidRDefault="00CA602A" w:rsidP="00CA602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A602A" w:rsidRPr="008D33B5" w:rsidTr="00533D6D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2A" w:rsidRPr="00274FA0" w:rsidRDefault="00CA602A" w:rsidP="00CA602A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2A" w:rsidRPr="00274FA0" w:rsidRDefault="00CA602A" w:rsidP="00CA602A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274FA0" w:rsidRDefault="00CA602A" w:rsidP="00CA602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A602A" w:rsidRPr="00274FA0" w:rsidRDefault="00CA602A" w:rsidP="00CA602A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274FA0" w:rsidRDefault="00CA602A" w:rsidP="00CA602A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274FA0" w:rsidRDefault="00CA602A" w:rsidP="00CA602A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9131CA" w:rsidRDefault="00CA602A" w:rsidP="00CA602A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131CA">
              <w:rPr>
                <w:bCs/>
                <w:color w:val="000000"/>
                <w:sz w:val="20"/>
                <w:szCs w:val="20"/>
                <w:lang w:eastAsia="ru-RU"/>
              </w:rPr>
              <w:t>61750,0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3250,0</w:t>
            </w:r>
          </w:p>
        </w:tc>
      </w:tr>
      <w:tr w:rsidR="00CA602A" w:rsidRPr="008D33B5" w:rsidTr="00533D6D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CA602A" w:rsidRPr="00274FA0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274FA0" w:rsidRDefault="00CA602A" w:rsidP="00CA60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602A" w:rsidRPr="00274FA0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1637,0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2A" w:rsidRPr="00274FA0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CA602A" w:rsidRPr="00274FA0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ED4F0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D4F05">
              <w:rPr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63008,234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2A" w:rsidRPr="00B83B08" w:rsidRDefault="00CA602A" w:rsidP="00CA602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3310,0</w:t>
            </w:r>
          </w:p>
        </w:tc>
      </w:tr>
    </w:tbl>
    <w:p w:rsidR="00AC3A1D" w:rsidRDefault="00AC3A1D" w:rsidP="00ED4F05"/>
    <w:sectPr w:rsidR="00AC3A1D" w:rsidSect="003B11EA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3B11EA"/>
    <w:rsid w:val="005B1D48"/>
    <w:rsid w:val="008102AD"/>
    <w:rsid w:val="00843C51"/>
    <w:rsid w:val="009E1D76"/>
    <w:rsid w:val="009F34D7"/>
    <w:rsid w:val="00AC3A1D"/>
    <w:rsid w:val="00CA602A"/>
    <w:rsid w:val="00ED4F05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4C5F22-CA92-4252-BFE2-C040248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11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B11EA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11E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B11EA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E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B11E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11E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B11E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3B11EA"/>
    <w:rPr>
      <w:color w:val="000080"/>
      <w:u w:val="single"/>
    </w:rPr>
  </w:style>
  <w:style w:type="paragraph" w:styleId="a4">
    <w:name w:val="List Paragraph"/>
    <w:basedOn w:val="a"/>
    <w:qFormat/>
    <w:rsid w:val="003B11EA"/>
    <w:pPr>
      <w:ind w:left="720"/>
      <w:contextualSpacing/>
    </w:pPr>
  </w:style>
  <w:style w:type="paragraph" w:customStyle="1" w:styleId="ConsPlusNormal">
    <w:name w:val="ConsPlusNormal"/>
    <w:rsid w:val="003B1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B11E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E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11EA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2019-06-05T07:20:00Z</cp:lastPrinted>
  <dcterms:created xsi:type="dcterms:W3CDTF">2019-06-05T06:27:00Z</dcterms:created>
  <dcterms:modified xsi:type="dcterms:W3CDTF">2019-06-13T07:40:00Z</dcterms:modified>
</cp:coreProperties>
</file>